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u w:val="single"/>
        </w:rPr>
      </w:pPr>
      <w:r w:rsidDel="00000000" w:rsidR="00000000" w:rsidRPr="00000000">
        <w:rPr>
          <w:b w:val="1"/>
          <w:sz w:val="28"/>
          <w:szCs w:val="28"/>
          <w:u w:val="single"/>
          <w:rtl w:val="0"/>
        </w:rPr>
        <w:t xml:space="preserve"> </w:t>
      </w:r>
      <w:r w:rsidDel="00000000" w:rsidR="00000000" w:rsidRPr="00000000">
        <w:rPr>
          <w:b w:val="1"/>
          <w:sz w:val="28"/>
          <w:szCs w:val="28"/>
          <w:rtl w:val="0"/>
        </w:rPr>
        <w:t xml:space="preserve">                 </w:t>
      </w:r>
      <w:r w:rsidDel="00000000" w:rsidR="00000000" w:rsidRPr="00000000">
        <w:rPr>
          <w:b w:val="1"/>
          <w:sz w:val="28"/>
          <w:szCs w:val="28"/>
          <w:u w:val="single"/>
          <w:rtl w:val="0"/>
        </w:rPr>
        <w:t xml:space="preserve">Alberta Donkey and Mule Club Competitive Point System</w:t>
      </w:r>
      <w:r w:rsidDel="00000000" w:rsidR="00000000" w:rsidRPr="00000000">
        <w:drawing>
          <wp:anchor allowOverlap="1" behindDoc="0" distB="0" distT="0" distL="114300" distR="114300" hidden="0" layoutInCell="1" locked="0" relativeHeight="0" simplePos="0">
            <wp:simplePos x="0" y="0"/>
            <wp:positionH relativeFrom="column">
              <wp:posOffset>457200</wp:posOffset>
            </wp:positionH>
            <wp:positionV relativeFrom="paragraph">
              <wp:posOffset>-161924</wp:posOffset>
            </wp:positionV>
            <wp:extent cx="678815" cy="506095"/>
            <wp:effectExtent b="0" l="0" r="0" t="0"/>
            <wp:wrapNone/>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78815" cy="506095"/>
                    </a:xfrm>
                    <a:prstGeom prst="rect"/>
                    <a:ln/>
                  </pic:spPr>
                </pic:pic>
              </a:graphicData>
            </a:graphic>
          </wp:anchor>
        </w:drawing>
      </w:r>
    </w:p>
    <w:p w:rsidR="00000000" w:rsidDel="00000000" w:rsidP="00000000" w:rsidRDefault="00000000" w:rsidRPr="00000000" w14:paraId="00000002">
      <w:pPr>
        <w:rPr>
          <w:b w:val="1"/>
          <w:sz w:val="28"/>
          <w:szCs w:val="28"/>
          <w:u w:val="single"/>
        </w:rPr>
      </w:pPr>
      <w:r w:rsidDel="00000000" w:rsidR="00000000" w:rsidRPr="00000000">
        <w:rPr>
          <w:rtl w:val="0"/>
        </w:rPr>
      </w:r>
    </w:p>
    <w:p w:rsidR="00000000" w:rsidDel="00000000" w:rsidP="00000000" w:rsidRDefault="00000000" w:rsidRPr="00000000" w14:paraId="00000003">
      <w:pPr>
        <w:rPr>
          <w:b w:val="1"/>
          <w:sz w:val="24"/>
          <w:szCs w:val="24"/>
          <w:u w:val="single"/>
        </w:rPr>
      </w:pPr>
      <w:r w:rsidDel="00000000" w:rsidR="00000000" w:rsidRPr="00000000">
        <w:rPr>
          <w:b w:val="1"/>
          <w:sz w:val="24"/>
          <w:szCs w:val="24"/>
          <w:u w:val="single"/>
          <w:rtl w:val="0"/>
        </w:rPr>
        <w:t xml:space="preserve">Awards</w:t>
      </w:r>
    </w:p>
    <w:p w:rsidR="00000000" w:rsidDel="00000000" w:rsidP="00000000" w:rsidRDefault="00000000" w:rsidRPr="00000000" w14:paraId="00000004">
      <w:pPr>
        <w:rPr>
          <w:b w:val="1"/>
          <w:sz w:val="24"/>
          <w:szCs w:val="24"/>
          <w:u w:val="singl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Overall Highpoint</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 Point Riding</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 Point Driving</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 Point In-Hand</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 Point Youth</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 Point Education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Rules:</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Member must be current and in good standing with the Alberta Donkey and Mule Club</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Members can only earn points with Long Ears, not horses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Fee is $15.00 per year</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Points will be awarded to one handler/rider/driver for Junior, Senior or Open classes.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Points can only be accepted from those events taking place after the application and fee have been received by the Association office. Annual remittance of application and fee is required before points may be accumulated for that year</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Members can earn points with Long Ears as young as weanlings</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Members collecting points are responsible for submitting their own reports for each event signed by the organizer where applicable. Deliberate attempts to receive unwarranted points may result in suspension of the member</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Event reports may be forwarded at any time of the year to the association office; however, reports must be submitted within 30 days of the event to be counted</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submissions must be received by the association by December 31</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the same calendar year in order to be valid</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Winners will be announced by January 31</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following year, recognized at our Annual Meeting</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any class, points shall be awarded on the basis of the total number of equines actually judged in each class, whether or not an elimination is held</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ADMC Executive has authority to whether an event qualifies- when in doubt please ask!</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following events will qualify for points: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Clinic (minimum 2.5 hours)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Equine Shows/Competitions (all disciplines welcome and encouraged)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Points at equine shows and competitions will be determined as follows: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7355.000000000001"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2"/>
        <w:gridCol w:w="709"/>
        <w:gridCol w:w="709"/>
        <w:gridCol w:w="644"/>
        <w:gridCol w:w="631"/>
        <w:gridCol w:w="567"/>
        <w:gridCol w:w="567"/>
        <w:gridCol w:w="1276"/>
        <w:tblGridChange w:id="0">
          <w:tblGrid>
            <w:gridCol w:w="2252"/>
            <w:gridCol w:w="709"/>
            <w:gridCol w:w="709"/>
            <w:gridCol w:w="644"/>
            <w:gridCol w:w="631"/>
            <w:gridCol w:w="567"/>
            <w:gridCol w:w="567"/>
            <w:gridCol w:w="1276"/>
          </w:tblGrid>
        </w:tblGridChange>
      </w:tblGrid>
      <w:tr>
        <w:trPr>
          <w:cantSplit w:val="0"/>
          <w:tblHeader w:val="0"/>
        </w:trPr>
        <w:tc>
          <w:tcPr>
            <w:gridSpan w:val="8"/>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Placing and Points</w:t>
            </w:r>
          </w:p>
        </w:tc>
      </w:tr>
      <w:tr>
        <w:trPr>
          <w:cantSplit w:val="0"/>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equines in class</w:t>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st</w:t>
            </w: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nd</w:t>
            </w: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rd</w:t>
            </w: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th</w:t>
            </w: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th</w:t>
            </w: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th</w:t>
            </w: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Placing</w:t>
            </w:r>
          </w:p>
        </w:tc>
      </w:tr>
      <w:tr>
        <w:trPr>
          <w:cantSplit w:val="0"/>
          <w:tblHeader w:val="0"/>
        </w:trPr>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18" w:hRule="atLeast"/>
          <w:tblHeader w:val="0"/>
        </w:trPr>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3-5</w:t>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6-9</w:t>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10-14</w:t>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15-20</w:t>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 and over</w:t>
            </w:r>
          </w:p>
        </w:tc>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number and no placement</w:t>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Points for clinics will be determined as follows: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8809.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4"/>
        <w:gridCol w:w="4395"/>
        <w:tblGridChange w:id="0">
          <w:tblGrid>
            <w:gridCol w:w="4414"/>
            <w:gridCol w:w="4395"/>
          </w:tblGrid>
        </w:tblGridChange>
      </w:tblGrid>
      <w:tr>
        <w:trPr>
          <w:cantSplit w:val="0"/>
          <w:trHeight w:val="352" w:hRule="atLeast"/>
          <w:tblHeader w:val="0"/>
        </w:trPr>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Activity</w:t>
            </w:r>
          </w:p>
        </w:tc>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Number of Points</w:t>
            </w:r>
          </w:p>
        </w:tc>
      </w:tr>
      <w:tr>
        <w:trPr>
          <w:cantSplit w:val="0"/>
          <w:trHeight w:val="352" w:hRule="atLeast"/>
          <w:tblHeader w:val="0"/>
        </w:trPr>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Clinic (minimum 2.5 hours) Per Day</w:t>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r>
    </w:tb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78">
      <w:pPr>
        <w:rPr>
          <w:b w:val="1"/>
          <w:u w:val="single"/>
        </w:rPr>
      </w:pPr>
      <w:r w:rsidDel="00000000" w:rsidR="00000000" w:rsidRPr="00000000">
        <w:rPr>
          <w:rtl w:val="0"/>
        </w:rPr>
      </w:r>
    </w:p>
    <w:p w:rsidR="00000000" w:rsidDel="00000000" w:rsidP="00000000" w:rsidRDefault="00000000" w:rsidRPr="00000000" w14:paraId="00000079">
      <w:pPr>
        <w:rPr>
          <w:b w:val="1"/>
          <w:u w:val="single"/>
        </w:rPr>
      </w:pPr>
      <w:r w:rsidDel="00000000" w:rsidR="00000000" w:rsidRPr="00000000">
        <w:rPr>
          <w:rtl w:val="0"/>
        </w:rPr>
      </w:r>
    </w:p>
    <w:p w:rsidR="00000000" w:rsidDel="00000000" w:rsidP="00000000" w:rsidRDefault="00000000" w:rsidRPr="00000000" w14:paraId="0000007A">
      <w:pPr>
        <w:rPr>
          <w:b w:val="1"/>
          <w:u w:val="single"/>
        </w:rPr>
      </w:pPr>
      <w:r w:rsidDel="00000000" w:rsidR="00000000" w:rsidRPr="00000000">
        <w:rPr>
          <w:rtl w:val="0"/>
        </w:rPr>
      </w:r>
    </w:p>
    <w:p w:rsidR="00000000" w:rsidDel="00000000" w:rsidP="00000000" w:rsidRDefault="00000000" w:rsidRPr="00000000" w14:paraId="0000007B">
      <w:pPr>
        <w:rPr>
          <w:b w:val="1"/>
          <w:u w:val="single"/>
        </w:rPr>
      </w:pPr>
      <w:r w:rsidDel="00000000" w:rsidR="00000000" w:rsidRPr="00000000">
        <w:rPr>
          <w:rtl w:val="0"/>
        </w:rPr>
      </w:r>
    </w:p>
    <w:p w:rsidR="00000000" w:rsidDel="00000000" w:rsidP="00000000" w:rsidRDefault="00000000" w:rsidRPr="00000000" w14:paraId="0000007C">
      <w:pPr>
        <w:rPr>
          <w:b w:val="1"/>
          <w:u w:val="single"/>
        </w:rPr>
      </w:pPr>
      <w:r w:rsidDel="00000000" w:rsidR="00000000" w:rsidRPr="00000000">
        <w:rPr>
          <w:rtl w:val="0"/>
        </w:rPr>
      </w:r>
    </w:p>
    <w:p w:rsidR="00000000" w:rsidDel="00000000" w:rsidP="00000000" w:rsidRDefault="00000000" w:rsidRPr="00000000" w14:paraId="0000007D">
      <w:pPr>
        <w:rPr>
          <w:b w:val="1"/>
          <w:u w:val="single"/>
        </w:rPr>
      </w:pPr>
      <w:r w:rsidDel="00000000" w:rsidR="00000000" w:rsidRPr="00000000">
        <w:rPr>
          <w:rtl w:val="0"/>
        </w:rPr>
      </w:r>
    </w:p>
    <w:p w:rsidR="00000000" w:rsidDel="00000000" w:rsidP="00000000" w:rsidRDefault="00000000" w:rsidRPr="00000000" w14:paraId="0000007E">
      <w:pPr>
        <w:rPr>
          <w:b w:val="1"/>
          <w:u w:val="single"/>
        </w:rPr>
      </w:pPr>
      <w:r w:rsidDel="00000000" w:rsidR="00000000" w:rsidRPr="00000000">
        <w:rPr>
          <w:rtl w:val="0"/>
        </w:rPr>
      </w:r>
    </w:p>
    <w:p w:rsidR="00000000" w:rsidDel="00000000" w:rsidP="00000000" w:rsidRDefault="00000000" w:rsidRPr="00000000" w14:paraId="0000007F">
      <w:pPr>
        <w:rPr>
          <w:b w:val="1"/>
          <w:u w:val="single"/>
        </w:rPr>
      </w:pPr>
      <w:r w:rsidDel="00000000" w:rsidR="00000000" w:rsidRPr="00000000">
        <w:rPr>
          <w:rtl w:val="0"/>
        </w:rPr>
      </w:r>
    </w:p>
    <w:p w:rsidR="00000000" w:rsidDel="00000000" w:rsidP="00000000" w:rsidRDefault="00000000" w:rsidRPr="00000000" w14:paraId="00000080">
      <w:pPr>
        <w:rPr>
          <w:b w:val="1"/>
          <w:u w:val="single"/>
        </w:rPr>
      </w:pPr>
      <w:r w:rsidDel="00000000" w:rsidR="00000000" w:rsidRPr="00000000">
        <w:rPr>
          <w:rtl w:val="0"/>
        </w:rPr>
      </w:r>
    </w:p>
    <w:p w:rsidR="00000000" w:rsidDel="00000000" w:rsidP="00000000" w:rsidRDefault="00000000" w:rsidRPr="00000000" w14:paraId="00000081">
      <w:pPr>
        <w:rPr>
          <w:b w:val="1"/>
          <w:u w:val="single"/>
        </w:rPr>
      </w:pPr>
      <w:r w:rsidDel="00000000" w:rsidR="00000000" w:rsidRPr="00000000">
        <w:rPr>
          <w:rtl w:val="0"/>
        </w:rPr>
      </w:r>
    </w:p>
    <w:p w:rsidR="00000000" w:rsidDel="00000000" w:rsidP="00000000" w:rsidRDefault="00000000" w:rsidRPr="00000000" w14:paraId="00000082">
      <w:pPr>
        <w:rPr>
          <w:b w:val="1"/>
          <w:u w:val="single"/>
        </w:rPr>
      </w:pPr>
      <w:r w:rsidDel="00000000" w:rsidR="00000000" w:rsidRPr="00000000">
        <w:rPr>
          <w:rtl w:val="0"/>
        </w:rPr>
      </w:r>
    </w:p>
    <w:p w:rsidR="00000000" w:rsidDel="00000000" w:rsidP="00000000" w:rsidRDefault="00000000" w:rsidRPr="00000000" w14:paraId="00000083">
      <w:pPr>
        <w:rPr>
          <w:b w:val="1"/>
          <w:u w:val="single"/>
        </w:rPr>
      </w:pPr>
      <w:r w:rsidDel="00000000" w:rsidR="00000000" w:rsidRPr="00000000">
        <w:rPr>
          <w:rtl w:val="0"/>
        </w:rPr>
      </w:r>
    </w:p>
    <w:p w:rsidR="00000000" w:rsidDel="00000000" w:rsidP="00000000" w:rsidRDefault="00000000" w:rsidRPr="00000000" w14:paraId="00000084">
      <w:pPr>
        <w:rPr>
          <w:b w:val="1"/>
          <w:u w:val="single"/>
        </w:rPr>
      </w:pPr>
      <w:r w:rsidDel="00000000" w:rsidR="00000000" w:rsidRPr="00000000">
        <w:rPr>
          <w:rtl w:val="0"/>
        </w:rPr>
      </w:r>
    </w:p>
    <w:p w:rsidR="00000000" w:rsidDel="00000000" w:rsidP="00000000" w:rsidRDefault="00000000" w:rsidRPr="00000000" w14:paraId="00000085">
      <w:pPr>
        <w:rPr>
          <w:b w:val="1"/>
          <w:u w:val="single"/>
        </w:rPr>
      </w:pPr>
      <w:r w:rsidDel="00000000" w:rsidR="00000000" w:rsidRPr="00000000">
        <w:rPr>
          <w:rtl w:val="0"/>
        </w:rPr>
      </w:r>
    </w:p>
    <w:p w:rsidR="00000000" w:rsidDel="00000000" w:rsidP="00000000" w:rsidRDefault="00000000" w:rsidRPr="00000000" w14:paraId="00000086">
      <w:pPr>
        <w:rPr>
          <w:b w:val="1"/>
          <w:u w:val="single"/>
        </w:rPr>
      </w:pPr>
      <w:r w:rsidDel="00000000" w:rsidR="00000000" w:rsidRPr="00000000">
        <w:rPr>
          <w:rtl w:val="0"/>
        </w:rPr>
      </w:r>
    </w:p>
    <w:p w:rsidR="00000000" w:rsidDel="00000000" w:rsidP="00000000" w:rsidRDefault="00000000" w:rsidRPr="00000000" w14:paraId="00000087">
      <w:pPr>
        <w:jc w:val="center"/>
        <w:rPr>
          <w:b w:val="1"/>
          <w:sz w:val="24"/>
          <w:szCs w:val="24"/>
          <w:u w:val="single"/>
        </w:rPr>
      </w:pPr>
      <w:r w:rsidDel="00000000" w:rsidR="00000000" w:rsidRPr="00000000">
        <w:rPr>
          <w:b w:val="1"/>
          <w:sz w:val="24"/>
          <w:szCs w:val="24"/>
          <w:rtl w:val="0"/>
        </w:rPr>
        <w:t xml:space="preserve">                    </w:t>
      </w:r>
      <w:r w:rsidDel="00000000" w:rsidR="00000000" w:rsidRPr="00000000">
        <w:rPr>
          <w:b w:val="1"/>
          <w:sz w:val="28"/>
          <w:szCs w:val="28"/>
          <w:u w:val="single"/>
          <w:rtl w:val="0"/>
        </w:rPr>
        <w:t xml:space="preserve">Alberta Donkey and Mule Club Competitive Point Submission Form</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8891</wp:posOffset>
            </wp:positionH>
            <wp:positionV relativeFrom="paragraph">
              <wp:posOffset>-276224</wp:posOffset>
            </wp:positionV>
            <wp:extent cx="779474" cy="581025"/>
            <wp:effectExtent b="0" l="0" r="0" t="0"/>
            <wp:wrapNone/>
            <wp:docPr id="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rot="10800000">
                      <a:off x="0" y="0"/>
                      <a:ext cx="779474" cy="581025"/>
                    </a:xfrm>
                    <a:prstGeom prst="rect"/>
                    <a:ln/>
                  </pic:spPr>
                </pic:pic>
              </a:graphicData>
            </a:graphic>
          </wp:anchor>
        </w:drawing>
      </w:r>
    </w:p>
    <w:p w:rsidR="00000000" w:rsidDel="00000000" w:rsidP="00000000" w:rsidRDefault="00000000" w:rsidRPr="00000000" w14:paraId="00000088">
      <w:pPr>
        <w:jc w:val="center"/>
        <w:rPr>
          <w:b w:val="1"/>
          <w:sz w:val="24"/>
          <w:szCs w:val="24"/>
          <w:u w:val="single"/>
        </w:rPr>
      </w:pPr>
      <w:r w:rsidDel="00000000" w:rsidR="00000000" w:rsidRPr="00000000">
        <w:rPr>
          <w:rtl w:val="0"/>
        </w:rPr>
      </w:r>
    </w:p>
    <w:p w:rsidR="00000000" w:rsidDel="00000000" w:rsidP="00000000" w:rsidRDefault="00000000" w:rsidRPr="00000000" w14:paraId="00000089">
      <w:pPr>
        <w:spacing w:line="360" w:lineRule="auto"/>
        <w:rPr>
          <w:sz w:val="24"/>
          <w:szCs w:val="24"/>
        </w:rPr>
      </w:pPr>
      <w:r w:rsidDel="00000000" w:rsidR="00000000" w:rsidRPr="00000000">
        <w:rPr>
          <w:sz w:val="24"/>
          <w:szCs w:val="24"/>
          <w:rtl w:val="0"/>
        </w:rPr>
        <w:t xml:space="preserve">Date: ____________________</w:t>
      </w:r>
    </w:p>
    <w:p w:rsidR="00000000" w:rsidDel="00000000" w:rsidP="00000000" w:rsidRDefault="00000000" w:rsidRPr="00000000" w14:paraId="0000008A">
      <w:pPr>
        <w:spacing w:line="360" w:lineRule="auto"/>
        <w:rPr>
          <w:sz w:val="24"/>
          <w:szCs w:val="24"/>
        </w:rPr>
      </w:pPr>
      <w:r w:rsidDel="00000000" w:rsidR="00000000" w:rsidRPr="00000000">
        <w:rPr>
          <w:sz w:val="24"/>
          <w:szCs w:val="24"/>
          <w:rtl w:val="0"/>
        </w:rPr>
        <w:t xml:space="preserve">Event Attended: ________________________________________________________________</w:t>
      </w:r>
    </w:p>
    <w:p w:rsidR="00000000" w:rsidDel="00000000" w:rsidP="00000000" w:rsidRDefault="00000000" w:rsidRPr="00000000" w14:paraId="0000008B">
      <w:pPr>
        <w:spacing w:line="360" w:lineRule="auto"/>
        <w:rPr>
          <w:sz w:val="24"/>
          <w:szCs w:val="24"/>
        </w:rPr>
      </w:pPr>
      <w:r w:rsidDel="00000000" w:rsidR="00000000" w:rsidRPr="00000000">
        <w:rPr>
          <w:sz w:val="24"/>
          <w:szCs w:val="24"/>
          <w:rtl w:val="0"/>
        </w:rPr>
        <w:t xml:space="preserve">For Show/Competition:</w:t>
      </w:r>
    </w:p>
    <w:tbl>
      <w:tblPr>
        <w:tblStyle w:val="Table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08C">
            <w:pPr>
              <w:spacing w:line="360" w:lineRule="auto"/>
              <w:jc w:val="center"/>
              <w:rPr>
                <w:sz w:val="24"/>
                <w:szCs w:val="24"/>
              </w:rPr>
            </w:pPr>
            <w:r w:rsidDel="00000000" w:rsidR="00000000" w:rsidRPr="00000000">
              <w:rPr>
                <w:sz w:val="24"/>
                <w:szCs w:val="24"/>
                <w:rtl w:val="0"/>
              </w:rPr>
              <w:t xml:space="preserve">Classes Entered</w:t>
            </w:r>
          </w:p>
        </w:tc>
        <w:tc>
          <w:tcPr/>
          <w:p w:rsidR="00000000" w:rsidDel="00000000" w:rsidP="00000000" w:rsidRDefault="00000000" w:rsidRPr="00000000" w14:paraId="0000008D">
            <w:pPr>
              <w:spacing w:line="360" w:lineRule="auto"/>
              <w:jc w:val="center"/>
              <w:rPr>
                <w:sz w:val="24"/>
                <w:szCs w:val="24"/>
              </w:rPr>
            </w:pPr>
            <w:r w:rsidDel="00000000" w:rsidR="00000000" w:rsidRPr="00000000">
              <w:rPr>
                <w:sz w:val="24"/>
                <w:szCs w:val="24"/>
                <w:rtl w:val="0"/>
              </w:rPr>
              <w:t xml:space="preserve">Placing</w:t>
            </w:r>
          </w:p>
        </w:tc>
        <w:tc>
          <w:tcPr/>
          <w:p w:rsidR="00000000" w:rsidDel="00000000" w:rsidP="00000000" w:rsidRDefault="00000000" w:rsidRPr="00000000" w14:paraId="0000008E">
            <w:pPr>
              <w:spacing w:line="360" w:lineRule="auto"/>
              <w:jc w:val="center"/>
              <w:rPr>
                <w:sz w:val="24"/>
                <w:szCs w:val="24"/>
              </w:rPr>
            </w:pPr>
            <w:r w:rsidDel="00000000" w:rsidR="00000000" w:rsidRPr="00000000">
              <w:rPr>
                <w:sz w:val="24"/>
                <w:szCs w:val="24"/>
                <w:rtl w:val="0"/>
              </w:rPr>
              <w:t xml:space="preserve">Number Of Entries in Class</w:t>
            </w:r>
          </w:p>
        </w:tc>
      </w:tr>
      <w:tr>
        <w:trPr>
          <w:cantSplit w:val="0"/>
          <w:tblHeader w:val="0"/>
        </w:trPr>
        <w:tc>
          <w:tcPr/>
          <w:p w:rsidR="00000000" w:rsidDel="00000000" w:rsidP="00000000" w:rsidRDefault="00000000" w:rsidRPr="00000000" w14:paraId="0000008F">
            <w:pPr>
              <w:spacing w:line="360" w:lineRule="auto"/>
              <w:rPr>
                <w:sz w:val="24"/>
                <w:szCs w:val="24"/>
              </w:rPr>
            </w:pPr>
            <w:r w:rsidDel="00000000" w:rsidR="00000000" w:rsidRPr="00000000">
              <w:rPr>
                <w:rtl w:val="0"/>
              </w:rPr>
            </w:r>
          </w:p>
        </w:tc>
        <w:tc>
          <w:tcPr/>
          <w:p w:rsidR="00000000" w:rsidDel="00000000" w:rsidP="00000000" w:rsidRDefault="00000000" w:rsidRPr="00000000" w14:paraId="00000090">
            <w:pPr>
              <w:spacing w:line="360" w:lineRule="auto"/>
              <w:rPr>
                <w:sz w:val="24"/>
                <w:szCs w:val="24"/>
              </w:rPr>
            </w:pPr>
            <w:r w:rsidDel="00000000" w:rsidR="00000000" w:rsidRPr="00000000">
              <w:rPr>
                <w:rtl w:val="0"/>
              </w:rPr>
            </w:r>
          </w:p>
        </w:tc>
        <w:tc>
          <w:tcPr/>
          <w:p w:rsidR="00000000" w:rsidDel="00000000" w:rsidP="00000000" w:rsidRDefault="00000000" w:rsidRPr="00000000" w14:paraId="00000091">
            <w:pPr>
              <w:spacing w:line="36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2">
            <w:pPr>
              <w:spacing w:line="360" w:lineRule="auto"/>
              <w:rPr>
                <w:sz w:val="24"/>
                <w:szCs w:val="24"/>
              </w:rPr>
            </w:pPr>
            <w:r w:rsidDel="00000000" w:rsidR="00000000" w:rsidRPr="00000000">
              <w:rPr>
                <w:rtl w:val="0"/>
              </w:rPr>
            </w:r>
          </w:p>
        </w:tc>
        <w:tc>
          <w:tcPr/>
          <w:p w:rsidR="00000000" w:rsidDel="00000000" w:rsidP="00000000" w:rsidRDefault="00000000" w:rsidRPr="00000000" w14:paraId="00000093">
            <w:pPr>
              <w:spacing w:line="360" w:lineRule="auto"/>
              <w:rPr>
                <w:sz w:val="24"/>
                <w:szCs w:val="24"/>
              </w:rPr>
            </w:pPr>
            <w:r w:rsidDel="00000000" w:rsidR="00000000" w:rsidRPr="00000000">
              <w:rPr>
                <w:rtl w:val="0"/>
              </w:rPr>
            </w:r>
          </w:p>
        </w:tc>
        <w:tc>
          <w:tcPr/>
          <w:p w:rsidR="00000000" w:rsidDel="00000000" w:rsidP="00000000" w:rsidRDefault="00000000" w:rsidRPr="00000000" w14:paraId="00000094">
            <w:pPr>
              <w:spacing w:line="36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5">
            <w:pPr>
              <w:spacing w:line="360" w:lineRule="auto"/>
              <w:rPr>
                <w:sz w:val="24"/>
                <w:szCs w:val="24"/>
              </w:rPr>
            </w:pPr>
            <w:r w:rsidDel="00000000" w:rsidR="00000000" w:rsidRPr="00000000">
              <w:rPr>
                <w:rtl w:val="0"/>
              </w:rPr>
            </w:r>
          </w:p>
        </w:tc>
        <w:tc>
          <w:tcPr/>
          <w:p w:rsidR="00000000" w:rsidDel="00000000" w:rsidP="00000000" w:rsidRDefault="00000000" w:rsidRPr="00000000" w14:paraId="00000096">
            <w:pPr>
              <w:spacing w:line="360" w:lineRule="auto"/>
              <w:rPr>
                <w:sz w:val="24"/>
                <w:szCs w:val="24"/>
              </w:rPr>
            </w:pPr>
            <w:r w:rsidDel="00000000" w:rsidR="00000000" w:rsidRPr="00000000">
              <w:rPr>
                <w:rtl w:val="0"/>
              </w:rPr>
            </w:r>
          </w:p>
        </w:tc>
        <w:tc>
          <w:tcPr/>
          <w:p w:rsidR="00000000" w:rsidDel="00000000" w:rsidP="00000000" w:rsidRDefault="00000000" w:rsidRPr="00000000" w14:paraId="00000097">
            <w:pPr>
              <w:spacing w:line="36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8">
            <w:pPr>
              <w:spacing w:line="360" w:lineRule="auto"/>
              <w:rPr>
                <w:sz w:val="24"/>
                <w:szCs w:val="24"/>
              </w:rPr>
            </w:pPr>
            <w:r w:rsidDel="00000000" w:rsidR="00000000" w:rsidRPr="00000000">
              <w:rPr>
                <w:rtl w:val="0"/>
              </w:rPr>
            </w:r>
          </w:p>
        </w:tc>
        <w:tc>
          <w:tcPr/>
          <w:p w:rsidR="00000000" w:rsidDel="00000000" w:rsidP="00000000" w:rsidRDefault="00000000" w:rsidRPr="00000000" w14:paraId="00000099">
            <w:pPr>
              <w:spacing w:line="360" w:lineRule="auto"/>
              <w:rPr>
                <w:sz w:val="24"/>
                <w:szCs w:val="24"/>
              </w:rPr>
            </w:pPr>
            <w:r w:rsidDel="00000000" w:rsidR="00000000" w:rsidRPr="00000000">
              <w:rPr>
                <w:rtl w:val="0"/>
              </w:rPr>
            </w:r>
          </w:p>
        </w:tc>
        <w:tc>
          <w:tcPr/>
          <w:p w:rsidR="00000000" w:rsidDel="00000000" w:rsidP="00000000" w:rsidRDefault="00000000" w:rsidRPr="00000000" w14:paraId="0000009A">
            <w:pPr>
              <w:spacing w:line="36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B">
            <w:pPr>
              <w:spacing w:line="360" w:lineRule="auto"/>
              <w:rPr>
                <w:sz w:val="24"/>
                <w:szCs w:val="24"/>
              </w:rPr>
            </w:pPr>
            <w:r w:rsidDel="00000000" w:rsidR="00000000" w:rsidRPr="00000000">
              <w:rPr>
                <w:rtl w:val="0"/>
              </w:rPr>
            </w:r>
          </w:p>
        </w:tc>
        <w:tc>
          <w:tcPr/>
          <w:p w:rsidR="00000000" w:rsidDel="00000000" w:rsidP="00000000" w:rsidRDefault="00000000" w:rsidRPr="00000000" w14:paraId="0000009C">
            <w:pPr>
              <w:spacing w:line="360" w:lineRule="auto"/>
              <w:rPr>
                <w:sz w:val="24"/>
                <w:szCs w:val="24"/>
              </w:rPr>
            </w:pPr>
            <w:r w:rsidDel="00000000" w:rsidR="00000000" w:rsidRPr="00000000">
              <w:rPr>
                <w:rtl w:val="0"/>
              </w:rPr>
            </w:r>
          </w:p>
        </w:tc>
        <w:tc>
          <w:tcPr/>
          <w:p w:rsidR="00000000" w:rsidDel="00000000" w:rsidP="00000000" w:rsidRDefault="00000000" w:rsidRPr="00000000" w14:paraId="0000009D">
            <w:pPr>
              <w:spacing w:line="36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E">
            <w:pPr>
              <w:spacing w:line="360" w:lineRule="auto"/>
              <w:rPr>
                <w:sz w:val="24"/>
                <w:szCs w:val="24"/>
              </w:rPr>
            </w:pPr>
            <w:r w:rsidDel="00000000" w:rsidR="00000000" w:rsidRPr="00000000">
              <w:rPr>
                <w:rtl w:val="0"/>
              </w:rPr>
            </w:r>
          </w:p>
        </w:tc>
        <w:tc>
          <w:tcPr/>
          <w:p w:rsidR="00000000" w:rsidDel="00000000" w:rsidP="00000000" w:rsidRDefault="00000000" w:rsidRPr="00000000" w14:paraId="0000009F">
            <w:pPr>
              <w:spacing w:line="360" w:lineRule="auto"/>
              <w:rPr>
                <w:sz w:val="24"/>
                <w:szCs w:val="24"/>
              </w:rPr>
            </w:pPr>
            <w:r w:rsidDel="00000000" w:rsidR="00000000" w:rsidRPr="00000000">
              <w:rPr>
                <w:rtl w:val="0"/>
              </w:rPr>
            </w:r>
          </w:p>
        </w:tc>
        <w:tc>
          <w:tcPr/>
          <w:p w:rsidR="00000000" w:rsidDel="00000000" w:rsidP="00000000" w:rsidRDefault="00000000" w:rsidRPr="00000000" w14:paraId="000000A0">
            <w:pPr>
              <w:spacing w:line="36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1">
            <w:pPr>
              <w:spacing w:line="360" w:lineRule="auto"/>
              <w:rPr>
                <w:sz w:val="24"/>
                <w:szCs w:val="24"/>
              </w:rPr>
            </w:pPr>
            <w:r w:rsidDel="00000000" w:rsidR="00000000" w:rsidRPr="00000000">
              <w:rPr>
                <w:rtl w:val="0"/>
              </w:rPr>
            </w:r>
          </w:p>
        </w:tc>
        <w:tc>
          <w:tcPr/>
          <w:p w:rsidR="00000000" w:rsidDel="00000000" w:rsidP="00000000" w:rsidRDefault="00000000" w:rsidRPr="00000000" w14:paraId="000000A2">
            <w:pPr>
              <w:spacing w:line="360" w:lineRule="auto"/>
              <w:rPr>
                <w:sz w:val="24"/>
                <w:szCs w:val="24"/>
              </w:rPr>
            </w:pPr>
            <w:r w:rsidDel="00000000" w:rsidR="00000000" w:rsidRPr="00000000">
              <w:rPr>
                <w:rtl w:val="0"/>
              </w:rPr>
            </w:r>
          </w:p>
        </w:tc>
        <w:tc>
          <w:tcPr/>
          <w:p w:rsidR="00000000" w:rsidDel="00000000" w:rsidP="00000000" w:rsidRDefault="00000000" w:rsidRPr="00000000" w14:paraId="000000A3">
            <w:pPr>
              <w:spacing w:line="36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4">
            <w:pPr>
              <w:spacing w:line="360" w:lineRule="auto"/>
              <w:rPr>
                <w:sz w:val="24"/>
                <w:szCs w:val="24"/>
              </w:rPr>
            </w:pPr>
            <w:r w:rsidDel="00000000" w:rsidR="00000000" w:rsidRPr="00000000">
              <w:rPr>
                <w:rtl w:val="0"/>
              </w:rPr>
            </w:r>
          </w:p>
        </w:tc>
        <w:tc>
          <w:tcPr/>
          <w:p w:rsidR="00000000" w:rsidDel="00000000" w:rsidP="00000000" w:rsidRDefault="00000000" w:rsidRPr="00000000" w14:paraId="000000A5">
            <w:pPr>
              <w:spacing w:line="360" w:lineRule="auto"/>
              <w:rPr>
                <w:sz w:val="24"/>
                <w:szCs w:val="24"/>
              </w:rPr>
            </w:pPr>
            <w:r w:rsidDel="00000000" w:rsidR="00000000" w:rsidRPr="00000000">
              <w:rPr>
                <w:rtl w:val="0"/>
              </w:rPr>
            </w:r>
          </w:p>
        </w:tc>
        <w:tc>
          <w:tcPr/>
          <w:p w:rsidR="00000000" w:rsidDel="00000000" w:rsidP="00000000" w:rsidRDefault="00000000" w:rsidRPr="00000000" w14:paraId="000000A6">
            <w:pPr>
              <w:spacing w:line="36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7">
            <w:pPr>
              <w:spacing w:line="360" w:lineRule="auto"/>
              <w:rPr>
                <w:sz w:val="24"/>
                <w:szCs w:val="24"/>
              </w:rPr>
            </w:pPr>
            <w:r w:rsidDel="00000000" w:rsidR="00000000" w:rsidRPr="00000000">
              <w:rPr>
                <w:rtl w:val="0"/>
              </w:rPr>
            </w:r>
          </w:p>
        </w:tc>
        <w:tc>
          <w:tcPr/>
          <w:p w:rsidR="00000000" w:rsidDel="00000000" w:rsidP="00000000" w:rsidRDefault="00000000" w:rsidRPr="00000000" w14:paraId="000000A8">
            <w:pPr>
              <w:spacing w:line="360" w:lineRule="auto"/>
              <w:rPr>
                <w:sz w:val="24"/>
                <w:szCs w:val="24"/>
              </w:rPr>
            </w:pPr>
            <w:r w:rsidDel="00000000" w:rsidR="00000000" w:rsidRPr="00000000">
              <w:rPr>
                <w:rtl w:val="0"/>
              </w:rPr>
            </w:r>
          </w:p>
        </w:tc>
        <w:tc>
          <w:tcPr/>
          <w:p w:rsidR="00000000" w:rsidDel="00000000" w:rsidP="00000000" w:rsidRDefault="00000000" w:rsidRPr="00000000" w14:paraId="000000A9">
            <w:pPr>
              <w:spacing w:line="360" w:lineRule="auto"/>
              <w:rPr>
                <w:sz w:val="24"/>
                <w:szCs w:val="24"/>
              </w:rPr>
            </w:pPr>
            <w:r w:rsidDel="00000000" w:rsidR="00000000" w:rsidRPr="00000000">
              <w:rPr>
                <w:rtl w:val="0"/>
              </w:rPr>
            </w:r>
          </w:p>
        </w:tc>
      </w:tr>
    </w:tbl>
    <w:p w:rsidR="00000000" w:rsidDel="00000000" w:rsidP="00000000" w:rsidRDefault="00000000" w:rsidRPr="00000000" w14:paraId="000000AA">
      <w:pPr>
        <w:spacing w:line="360" w:lineRule="auto"/>
        <w:rPr>
          <w:sz w:val="24"/>
          <w:szCs w:val="24"/>
        </w:rPr>
      </w:pPr>
      <w:r w:rsidDel="00000000" w:rsidR="00000000" w:rsidRPr="00000000">
        <w:rPr>
          <w:rtl w:val="0"/>
        </w:rPr>
      </w:r>
    </w:p>
    <w:p w:rsidR="00000000" w:rsidDel="00000000" w:rsidP="00000000" w:rsidRDefault="00000000" w:rsidRPr="00000000" w14:paraId="000000AB">
      <w:pPr>
        <w:spacing w:line="360" w:lineRule="auto"/>
        <w:rPr>
          <w:sz w:val="24"/>
          <w:szCs w:val="24"/>
        </w:rPr>
      </w:pPr>
      <w:r w:rsidDel="00000000" w:rsidR="00000000" w:rsidRPr="00000000">
        <w:rPr>
          <w:rtl w:val="0"/>
        </w:rPr>
      </w:r>
    </w:p>
    <w:p w:rsidR="00000000" w:rsidDel="00000000" w:rsidP="00000000" w:rsidRDefault="00000000" w:rsidRPr="00000000" w14:paraId="000000AC">
      <w:pPr>
        <w:spacing w:line="360" w:lineRule="auto"/>
        <w:rPr>
          <w:sz w:val="24"/>
          <w:szCs w:val="24"/>
        </w:rPr>
      </w:pPr>
      <w:r w:rsidDel="00000000" w:rsidR="00000000" w:rsidRPr="00000000">
        <w:rPr>
          <w:rtl w:val="0"/>
        </w:rPr>
      </w:r>
    </w:p>
    <w:p w:rsidR="00000000" w:rsidDel="00000000" w:rsidP="00000000" w:rsidRDefault="00000000" w:rsidRPr="00000000" w14:paraId="000000AD">
      <w:pPr>
        <w:spacing w:line="360" w:lineRule="auto"/>
        <w:rPr>
          <w:color w:val="4472c4"/>
          <w:sz w:val="24"/>
          <w:szCs w:val="24"/>
        </w:rPr>
      </w:pPr>
      <w:r w:rsidDel="00000000" w:rsidR="00000000" w:rsidRPr="00000000">
        <w:rPr>
          <w:color w:val="4472c4"/>
          <w:sz w:val="24"/>
          <w:szCs w:val="24"/>
          <w:rtl w:val="0"/>
        </w:rPr>
        <w:t xml:space="preserve">ADMC Use:</w:t>
      </w:r>
    </w:p>
    <w:p w:rsidR="00000000" w:rsidDel="00000000" w:rsidP="00000000" w:rsidRDefault="00000000" w:rsidRPr="00000000" w14:paraId="000000AE">
      <w:pPr>
        <w:spacing w:line="360" w:lineRule="auto"/>
        <w:rPr>
          <w:color w:val="4472c4"/>
          <w:sz w:val="24"/>
          <w:szCs w:val="24"/>
        </w:rPr>
      </w:pPr>
      <w:r w:rsidDel="00000000" w:rsidR="00000000" w:rsidRPr="00000000">
        <w:rPr>
          <w:color w:val="4472c4"/>
          <w:sz w:val="24"/>
          <w:szCs w:val="24"/>
          <w:rtl w:val="0"/>
        </w:rPr>
        <w:t xml:space="preserve">Points Earned: ________      Signature: ___________________</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B1BB0"/>
    <w:pPr>
      <w:ind w:left="720"/>
      <w:contextualSpacing w:val="1"/>
    </w:pPr>
  </w:style>
  <w:style w:type="table" w:styleId="TableGrid">
    <w:name w:val="Table Grid"/>
    <w:basedOn w:val="TableNormal"/>
    <w:uiPriority w:val="39"/>
    <w:rsid w:val="00C12BE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FxZ/ydjcbVtwD6uuDAGk8t5C6Q==">AMUW2mXfqBtGlkJs3llxc13hsIie8Oczy1YwO1jf/YBCSHPYLzAjAb3WCg8zVwqavdPVFfze4kxvKaOq0oAH7jo814Z0msU7nE2GK/vCV3om53RANWdyJLk=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2022-01-12T18:57:00Z</dcterms:created>
  <dc:creator>Karina Trudel</dc:creator>
</cp:coreProperties>
</file>